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40855" w14:textId="77777777" w:rsidR="00F24604" w:rsidRDefault="00F24604" w:rsidP="00F24604">
      <w:pPr>
        <w:spacing w:before="240" w:line="480" w:lineRule="auto"/>
        <w:jc w:val="center"/>
        <w:rPr>
          <w:rFonts w:ascii="ＭＳ ゴシック" w:eastAsia="ＭＳ ゴシック" w:hAnsi="ＭＳ ゴシック"/>
          <w:b/>
          <w:bCs/>
          <w:sz w:val="24"/>
          <w:szCs w:val="24"/>
          <w:shd w:val="pct15" w:color="auto" w:fill="FFFFFF"/>
        </w:rPr>
      </w:pPr>
      <w:r>
        <w:rPr>
          <w:rFonts w:ascii="ＭＳ ゴシック" w:eastAsia="ＭＳ ゴシック" w:hAnsi="ＭＳ ゴシック" w:hint="eastAsia"/>
          <w:b/>
          <w:bCs/>
          <w:sz w:val="28"/>
          <w:szCs w:val="28"/>
          <w:shd w:val="pct15" w:color="auto" w:fill="FFFFFF"/>
        </w:rPr>
        <w:t>次の事例を検討してみましょう</w:t>
      </w:r>
    </w:p>
    <w:p w14:paraId="02301B03" w14:textId="61BA1223" w:rsidR="00E16BED" w:rsidRPr="00E16BED" w:rsidRDefault="00F24604" w:rsidP="00F24604">
      <w:pPr>
        <w:spacing w:line="340" w:lineRule="exact"/>
        <w:rPr>
          <w:rFonts w:ascii="メイリオ" w:eastAsia="メイリオ" w:hAnsi="メイリオ"/>
          <w:b/>
          <w:bCs/>
          <w:color w:val="0070C0"/>
          <w:sz w:val="22"/>
        </w:rPr>
      </w:pPr>
      <w:r>
        <w:rPr>
          <w:rFonts w:ascii="ＭＳ ゴシック" w:eastAsia="ＭＳ ゴシック" w:hAnsi="ＭＳ ゴシック" w:hint="eastAsia"/>
          <w:b/>
          <w:bCs/>
          <w:color w:val="4472C4" w:themeColor="accent1"/>
          <w:kern w:val="0"/>
          <w:sz w:val="24"/>
          <w:szCs w:val="24"/>
        </w:rPr>
        <w:t>事例紹介：</w:t>
      </w:r>
      <w:r w:rsidR="0060685E" w:rsidRPr="00F24604">
        <w:rPr>
          <w:rFonts w:ascii="ＭＳ ゴシック" w:eastAsia="ＭＳ ゴシック" w:hAnsi="ＭＳ ゴシック" w:hint="eastAsia"/>
          <w:b/>
          <w:bCs/>
          <w:color w:val="4472C4" w:themeColor="accent1"/>
          <w:sz w:val="22"/>
        </w:rPr>
        <w:t>個人情報の共有とプライバシー</w:t>
      </w:r>
      <w:r>
        <w:rPr>
          <w:rFonts w:ascii="ＭＳ ゴシック" w:eastAsia="ＭＳ ゴシック" w:hAnsi="ＭＳ ゴシック" w:hint="eastAsia"/>
          <w:b/>
          <w:bCs/>
          <w:color w:val="4472C4" w:themeColor="accent1"/>
          <w:sz w:val="22"/>
        </w:rPr>
        <w:t>へ</w:t>
      </w:r>
      <w:r w:rsidR="0060685E" w:rsidRPr="00F24604">
        <w:rPr>
          <w:rFonts w:ascii="ＭＳ ゴシック" w:eastAsia="ＭＳ ゴシック" w:hAnsi="ＭＳ ゴシック" w:hint="eastAsia"/>
          <w:b/>
          <w:bCs/>
          <w:color w:val="4472C4" w:themeColor="accent1"/>
          <w:sz w:val="22"/>
        </w:rPr>
        <w:t>の配慮のジレンマ</w:t>
      </w:r>
    </w:p>
    <w:p w14:paraId="0A88EEFA" w14:textId="77777777" w:rsidR="00E16BED" w:rsidRPr="00E16BED" w:rsidRDefault="00E16BED" w:rsidP="00E16BED">
      <w:pPr>
        <w:spacing w:line="340" w:lineRule="exact"/>
        <w:rPr>
          <w:rFonts w:ascii="メイリオ" w:eastAsia="メイリオ" w:hAnsi="メイリオ"/>
          <w:sz w:val="22"/>
        </w:rPr>
      </w:pPr>
    </w:p>
    <w:p w14:paraId="6B8836BF" w14:textId="77777777" w:rsidR="00F24604" w:rsidRPr="00F24604" w:rsidRDefault="00F24604" w:rsidP="00F24604">
      <w:pPr>
        <w:autoSpaceDE w:val="0"/>
        <w:autoSpaceDN w:val="0"/>
        <w:adjustRightInd w:val="0"/>
        <w:ind w:firstLineChars="67" w:firstLine="141"/>
        <w:jc w:val="left"/>
        <w:rPr>
          <w:rFonts w:ascii="ＭＳ ゴシック" w:eastAsia="ＭＳ ゴシック" w:hAnsi="ＭＳ ゴシック"/>
          <w:szCs w:val="21"/>
        </w:rPr>
      </w:pPr>
      <w:r w:rsidRPr="00F24604">
        <w:rPr>
          <w:rFonts w:ascii="ＭＳ ゴシック" w:eastAsia="ＭＳ ゴシック" w:hAnsi="ＭＳ ゴシック"/>
          <w:szCs w:val="21"/>
        </w:rPr>
        <w:t>Ａさんは75</w:t>
      </w:r>
      <w:r w:rsidRPr="00F24604">
        <w:rPr>
          <w:rFonts w:ascii="ＭＳ ゴシック" w:eastAsia="ＭＳ ゴシック" w:hAnsi="ＭＳ ゴシック" w:hint="eastAsia"/>
          <w:szCs w:val="21"/>
        </w:rPr>
        <w:t>歳</w:t>
      </w:r>
      <w:r w:rsidRPr="00F24604">
        <w:rPr>
          <w:rFonts w:ascii="ＭＳ ゴシック" w:eastAsia="ＭＳ ゴシック" w:hAnsi="ＭＳ ゴシック"/>
          <w:szCs w:val="21"/>
        </w:rPr>
        <w:t>の女性です。骨折する前のADLは自立しており，畑仕事などをしていました。半年前に夫が他界し</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現在は</w:t>
      </w:r>
      <w:r w:rsidRPr="00F24604">
        <w:rPr>
          <w:rFonts w:ascii="ＭＳ ゴシック" w:eastAsia="ＭＳ ゴシック" w:hAnsi="ＭＳ ゴシック" w:hint="eastAsia"/>
          <w:szCs w:val="21"/>
        </w:rPr>
        <w:t>一人暮らしを</w:t>
      </w:r>
      <w:r w:rsidRPr="00F24604">
        <w:rPr>
          <w:rFonts w:ascii="ＭＳ ゴシック" w:eastAsia="ＭＳ ゴシック" w:hAnsi="ＭＳ ゴシック"/>
          <w:szCs w:val="21"/>
        </w:rPr>
        <w:t>しています。家族は</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隣町</w:t>
      </w:r>
      <w:r w:rsidRPr="00F24604">
        <w:rPr>
          <w:rFonts w:ascii="ＭＳ ゴシック" w:eastAsia="ＭＳ ゴシック" w:hAnsi="ＭＳ ゴシック" w:hint="eastAsia"/>
          <w:szCs w:val="21"/>
        </w:rPr>
        <w:t>で</w:t>
      </w:r>
      <w:r w:rsidRPr="00F24604">
        <w:rPr>
          <w:rFonts w:ascii="ＭＳ ゴシック" w:eastAsia="ＭＳ ゴシック" w:hAnsi="ＭＳ ゴシック"/>
          <w:szCs w:val="21"/>
        </w:rPr>
        <w:t>会社を経営している息子</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45</w:t>
      </w:r>
      <w:r w:rsidRPr="00F24604">
        <w:rPr>
          <w:rFonts w:ascii="ＭＳ ゴシック" w:eastAsia="ＭＳ ゴシック" w:hAnsi="ＭＳ ゴシック" w:hint="eastAsia"/>
          <w:szCs w:val="21"/>
        </w:rPr>
        <w:t>歳）</w:t>
      </w:r>
      <w:r w:rsidRPr="00F24604">
        <w:rPr>
          <w:rFonts w:ascii="ＭＳ ゴシック" w:eastAsia="ＭＳ ゴシック" w:hAnsi="ＭＳ ゴシック"/>
          <w:szCs w:val="21"/>
        </w:rPr>
        <w:t>と</w:t>
      </w:r>
      <w:r w:rsidRPr="00F24604">
        <w:rPr>
          <w:rFonts w:ascii="ＭＳ ゴシック" w:eastAsia="ＭＳ ゴシック" w:hAnsi="ＭＳ ゴシック" w:hint="eastAsia"/>
          <w:szCs w:val="21"/>
        </w:rPr>
        <w:t>息子の妻（</w:t>
      </w:r>
      <w:r w:rsidRPr="00F24604">
        <w:rPr>
          <w:rFonts w:ascii="ＭＳ ゴシック" w:eastAsia="ＭＳ ゴシック" w:hAnsi="ＭＳ ゴシック"/>
          <w:szCs w:val="21"/>
        </w:rPr>
        <w:t>40</w:t>
      </w:r>
      <w:r w:rsidRPr="00F24604">
        <w:rPr>
          <w:rFonts w:ascii="ＭＳ ゴシック" w:eastAsia="ＭＳ ゴシック" w:hAnsi="ＭＳ ゴシック" w:hint="eastAsia"/>
          <w:szCs w:val="21"/>
        </w:rPr>
        <w:t>歳），</w:t>
      </w:r>
      <w:r w:rsidRPr="00F24604">
        <w:rPr>
          <w:rFonts w:ascii="ＭＳ ゴシック" w:eastAsia="ＭＳ ゴシック" w:hAnsi="ＭＳ ゴシック"/>
          <w:szCs w:val="21"/>
        </w:rPr>
        <w:t>孫</w:t>
      </w:r>
      <w:r w:rsidRPr="00F24604">
        <w:rPr>
          <w:rFonts w:ascii="ＭＳ ゴシック" w:eastAsia="ＭＳ ゴシック" w:hAnsi="ＭＳ ゴシック" w:hint="eastAsia"/>
          <w:szCs w:val="21"/>
        </w:rPr>
        <w:t>（７歳）</w:t>
      </w:r>
      <w:r w:rsidRPr="00F24604">
        <w:rPr>
          <w:rFonts w:ascii="ＭＳ ゴシック" w:eastAsia="ＭＳ ゴシック" w:hAnsi="ＭＳ ゴシック"/>
          <w:szCs w:val="21"/>
        </w:rPr>
        <w:t>がおり，ほぼ毎日Aさん</w:t>
      </w:r>
      <w:r w:rsidRPr="00F24604">
        <w:rPr>
          <w:rFonts w:ascii="ＭＳ ゴシック" w:eastAsia="ＭＳ ゴシック" w:hAnsi="ＭＳ ゴシック" w:hint="eastAsia"/>
          <w:szCs w:val="21"/>
        </w:rPr>
        <w:t>の</w:t>
      </w:r>
      <w:r w:rsidRPr="00F24604">
        <w:rPr>
          <w:rFonts w:ascii="ＭＳ ゴシック" w:eastAsia="ＭＳ ゴシック" w:hAnsi="ＭＳ ゴシック"/>
          <w:szCs w:val="21"/>
        </w:rPr>
        <w:t>様子を見に</w:t>
      </w:r>
      <w:r w:rsidRPr="00F24604">
        <w:rPr>
          <w:rFonts w:ascii="ＭＳ ゴシック" w:eastAsia="ＭＳ ゴシック" w:hAnsi="ＭＳ ゴシック" w:hint="eastAsia"/>
          <w:szCs w:val="21"/>
        </w:rPr>
        <w:t>き</w:t>
      </w:r>
      <w:r w:rsidRPr="00F24604">
        <w:rPr>
          <w:rFonts w:ascii="ＭＳ ゴシック" w:eastAsia="ＭＳ ゴシック" w:hAnsi="ＭＳ ゴシック"/>
          <w:szCs w:val="21"/>
        </w:rPr>
        <w:t>ていました。</w:t>
      </w:r>
    </w:p>
    <w:p w14:paraId="63A91BF2" w14:textId="77777777" w:rsidR="00F24604" w:rsidRPr="00F24604" w:rsidRDefault="00F24604" w:rsidP="00F24604">
      <w:pPr>
        <w:autoSpaceDE w:val="0"/>
        <w:autoSpaceDN w:val="0"/>
        <w:adjustRightInd w:val="0"/>
        <w:jc w:val="left"/>
        <w:rPr>
          <w:rFonts w:ascii="ＭＳ ゴシック" w:eastAsia="ＭＳ ゴシック" w:hAnsi="ＭＳ ゴシック"/>
          <w:szCs w:val="21"/>
        </w:rPr>
      </w:pPr>
    </w:p>
    <w:p w14:paraId="69A1F5BE" w14:textId="77777777" w:rsidR="00F24604" w:rsidRPr="00F24604" w:rsidRDefault="00F24604" w:rsidP="00F24604">
      <w:pPr>
        <w:autoSpaceDE w:val="0"/>
        <w:autoSpaceDN w:val="0"/>
        <w:adjustRightInd w:val="0"/>
        <w:ind w:firstLineChars="67" w:firstLine="141"/>
        <w:jc w:val="left"/>
        <w:rPr>
          <w:rFonts w:ascii="ＭＳ ゴシック" w:eastAsia="ＭＳ ゴシック" w:hAnsi="ＭＳ ゴシック"/>
          <w:szCs w:val="21"/>
        </w:rPr>
      </w:pPr>
      <w:r w:rsidRPr="00F24604">
        <w:rPr>
          <w:rFonts w:ascii="ＭＳ ゴシック" w:eastAsia="ＭＳ ゴシック" w:hAnsi="ＭＳ ゴシック"/>
          <w:szCs w:val="21"/>
        </w:rPr>
        <w:t>Ａさんは</w:t>
      </w:r>
      <w:r w:rsidRPr="00F24604">
        <w:rPr>
          <w:rFonts w:ascii="ＭＳ ゴシック" w:eastAsia="ＭＳ ゴシック" w:hAnsi="ＭＳ ゴシック" w:hint="eastAsia"/>
          <w:szCs w:val="21"/>
        </w:rPr>
        <w:t>４</w:t>
      </w:r>
      <w:r w:rsidRPr="00F24604">
        <w:rPr>
          <w:rFonts w:ascii="ＭＳ ゴシック" w:eastAsia="ＭＳ ゴシック" w:hAnsi="ＭＳ ゴシック"/>
          <w:szCs w:val="21"/>
        </w:rPr>
        <w:t>週間前に畑仕事をしている時に転倒し，左大腿骨頸部骨折にてK病院に搬送され，</w:t>
      </w:r>
      <w:r w:rsidRPr="00F24604">
        <w:rPr>
          <w:rFonts w:ascii="ＭＳ ゴシック" w:eastAsia="ＭＳ ゴシック" w:hAnsi="ＭＳ ゴシック" w:hint="eastAsia"/>
          <w:szCs w:val="21"/>
        </w:rPr>
        <w:t>３</w:t>
      </w:r>
      <w:r w:rsidRPr="00F24604">
        <w:rPr>
          <w:rFonts w:ascii="ＭＳ ゴシック" w:eastAsia="ＭＳ ゴシック" w:hAnsi="ＭＳ ゴシック"/>
          <w:szCs w:val="21"/>
        </w:rPr>
        <w:t>日後に人工骨頭置換術が施行されました。術後</w:t>
      </w:r>
      <w:r w:rsidRPr="00F24604">
        <w:rPr>
          <w:rFonts w:ascii="ＭＳ ゴシック" w:eastAsia="ＭＳ ゴシック" w:hAnsi="ＭＳ ゴシック" w:hint="eastAsia"/>
          <w:szCs w:val="21"/>
        </w:rPr>
        <w:t>の</w:t>
      </w:r>
      <w:r w:rsidRPr="00F24604">
        <w:rPr>
          <w:rFonts w:ascii="ＭＳ ゴシック" w:eastAsia="ＭＳ ゴシック" w:hAnsi="ＭＳ ゴシック"/>
          <w:szCs w:val="21"/>
        </w:rPr>
        <w:t>リハビリ</w:t>
      </w:r>
      <w:r w:rsidRPr="00F24604">
        <w:rPr>
          <w:rFonts w:ascii="ＭＳ ゴシック" w:eastAsia="ＭＳ ゴシック" w:hAnsi="ＭＳ ゴシック" w:hint="eastAsia"/>
          <w:szCs w:val="21"/>
        </w:rPr>
        <w:t>テーション（以下，リハビリ）</w:t>
      </w:r>
      <w:r w:rsidRPr="00F24604">
        <w:rPr>
          <w:rFonts w:ascii="ＭＳ ゴシック" w:eastAsia="ＭＳ ゴシック" w:hAnsi="ＭＳ ゴシック"/>
          <w:szCs w:val="21"/>
        </w:rPr>
        <w:t>により杖歩行が可能になり，現在は階段昇降や外を歩く練習をしています。本人は自宅に退院することを希望しましたが，手すりをつけたりベッドを入れたりと退院までに自宅環境を整える必要があるため，</w:t>
      </w:r>
      <w:r w:rsidRPr="00F24604">
        <w:rPr>
          <w:rFonts w:ascii="ＭＳ ゴシック" w:eastAsia="ＭＳ ゴシック" w:hAnsi="ＭＳ ゴシック" w:hint="eastAsia"/>
          <w:szCs w:val="21"/>
        </w:rPr>
        <w:t>１カ月</w:t>
      </w:r>
      <w:r w:rsidRPr="00F24604">
        <w:rPr>
          <w:rFonts w:ascii="ＭＳ ゴシック" w:eastAsia="ＭＳ ゴシック" w:hAnsi="ＭＳ ゴシック"/>
          <w:szCs w:val="21"/>
        </w:rPr>
        <w:t>ほどを目途にリハビリ病院に転院することになりました。</w:t>
      </w:r>
    </w:p>
    <w:p w14:paraId="055D6A45" w14:textId="77777777" w:rsidR="00F24604" w:rsidRPr="00F24604" w:rsidRDefault="00F24604" w:rsidP="00F24604">
      <w:pPr>
        <w:autoSpaceDE w:val="0"/>
        <w:autoSpaceDN w:val="0"/>
        <w:adjustRightInd w:val="0"/>
        <w:ind w:firstLineChars="67" w:firstLine="141"/>
        <w:jc w:val="left"/>
        <w:rPr>
          <w:rFonts w:ascii="ＭＳ ゴシック" w:eastAsia="ＭＳ ゴシック" w:hAnsi="ＭＳ ゴシック"/>
          <w:szCs w:val="21"/>
        </w:rPr>
      </w:pPr>
    </w:p>
    <w:p w14:paraId="6BC29049" w14:textId="77777777" w:rsidR="00F24604" w:rsidRPr="00F24604" w:rsidRDefault="00F24604" w:rsidP="00F24604">
      <w:pPr>
        <w:autoSpaceDE w:val="0"/>
        <w:autoSpaceDN w:val="0"/>
        <w:adjustRightInd w:val="0"/>
        <w:ind w:firstLineChars="67" w:firstLine="141"/>
        <w:jc w:val="left"/>
        <w:rPr>
          <w:rFonts w:ascii="ＭＳ ゴシック" w:eastAsia="ＭＳ ゴシック" w:hAnsi="ＭＳ ゴシック"/>
          <w:szCs w:val="21"/>
        </w:rPr>
      </w:pPr>
      <w:r w:rsidRPr="00F24604">
        <w:rPr>
          <w:rFonts w:ascii="ＭＳ ゴシック" w:eastAsia="ＭＳ ゴシック" w:hAnsi="ＭＳ ゴシック"/>
          <w:szCs w:val="21"/>
        </w:rPr>
        <w:t>息子が付き添って転院してきたため，受け持ち看護師のNさんは，医師の診察後にAさんと息子に看護面接を行いました。その際，N看護師は，K病院からの</w:t>
      </w:r>
      <w:r w:rsidRPr="00F24604">
        <w:rPr>
          <w:rFonts w:ascii="ＭＳ ゴシック" w:eastAsia="ＭＳ ゴシック" w:hAnsi="ＭＳ ゴシック" w:hint="eastAsia"/>
          <w:szCs w:val="21"/>
        </w:rPr>
        <w:t>退院時の</w:t>
      </w:r>
      <w:r w:rsidRPr="00F24604">
        <w:rPr>
          <w:rFonts w:ascii="ＭＳ ゴシック" w:eastAsia="ＭＳ ゴシック" w:hAnsi="ＭＳ ゴシック"/>
          <w:szCs w:val="21"/>
        </w:rPr>
        <w:t>看護サマリーを基に，「息子さん</w:t>
      </w:r>
      <w:r w:rsidRPr="00F24604">
        <w:rPr>
          <w:rFonts w:ascii="ＭＳ ゴシック" w:eastAsia="ＭＳ ゴシック" w:hAnsi="ＭＳ ゴシック" w:hint="eastAsia"/>
          <w:szCs w:val="21"/>
        </w:rPr>
        <w:t>ご</w:t>
      </w:r>
      <w:r w:rsidRPr="00F24604">
        <w:rPr>
          <w:rFonts w:ascii="ＭＳ ゴシック" w:eastAsia="ＭＳ ゴシック" w:hAnsi="ＭＳ ゴシック"/>
          <w:szCs w:val="21"/>
        </w:rPr>
        <w:t>夫妻が</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だいたい毎日</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Aさんのお家に行かれていたのでしたね」「Aさんのお</w:t>
      </w:r>
      <w:r w:rsidRPr="00F24604">
        <w:rPr>
          <w:rFonts w:ascii="ＭＳ ゴシック" w:eastAsia="ＭＳ ゴシック" w:hAnsi="ＭＳ ゴシック" w:hint="eastAsia"/>
          <w:szCs w:val="21"/>
        </w:rPr>
        <w:t>うち</w:t>
      </w:r>
      <w:r w:rsidRPr="00F24604">
        <w:rPr>
          <w:rFonts w:ascii="ＭＳ ゴシック" w:eastAsia="ＭＳ ゴシック" w:hAnsi="ＭＳ ゴシック"/>
          <w:szCs w:val="21"/>
        </w:rPr>
        <w:t>は２階建</w:t>
      </w:r>
      <w:r w:rsidRPr="00F24604">
        <w:rPr>
          <w:rFonts w:ascii="ＭＳ ゴシック" w:eastAsia="ＭＳ ゴシック" w:hAnsi="ＭＳ ゴシック" w:hint="eastAsia"/>
          <w:szCs w:val="21"/>
        </w:rPr>
        <w:t>て</w:t>
      </w:r>
      <w:r w:rsidRPr="00F24604">
        <w:rPr>
          <w:rFonts w:ascii="ＭＳ ゴシック" w:eastAsia="ＭＳ ゴシック" w:hAnsi="ＭＳ ゴシック"/>
          <w:szCs w:val="21"/>
        </w:rPr>
        <w:t>で，手すりをつける予定ですか。Aさんのお部屋は２階なので</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階段を使用する必要があるのですね」と家族のことや自宅の構造について確認しました。息子は，「初めて受診した病院なのに</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なぜ家族のことや自宅の構造まで知っているのですか？」と驚</w:t>
      </w:r>
      <w:r w:rsidRPr="00F24604">
        <w:rPr>
          <w:rFonts w:ascii="ＭＳ ゴシック" w:eastAsia="ＭＳ ゴシック" w:hAnsi="ＭＳ ゴシック" w:hint="eastAsia"/>
          <w:szCs w:val="21"/>
        </w:rPr>
        <w:t>き</w:t>
      </w:r>
      <w:r w:rsidRPr="00F24604">
        <w:rPr>
          <w:rFonts w:ascii="ＭＳ ゴシック" w:eastAsia="ＭＳ ゴシック" w:hAnsi="ＭＳ ゴシック"/>
          <w:szCs w:val="21"/>
        </w:rPr>
        <w:t>ました。</w:t>
      </w:r>
    </w:p>
    <w:p w14:paraId="22263BB4" w14:textId="77777777" w:rsidR="00F24604" w:rsidRPr="00F24604" w:rsidRDefault="00F24604" w:rsidP="00F24604">
      <w:pPr>
        <w:autoSpaceDE w:val="0"/>
        <w:autoSpaceDN w:val="0"/>
        <w:adjustRightInd w:val="0"/>
        <w:ind w:firstLineChars="67" w:firstLine="141"/>
        <w:jc w:val="left"/>
        <w:rPr>
          <w:rFonts w:ascii="ＭＳ ゴシック" w:eastAsia="ＭＳ ゴシック" w:hAnsi="ＭＳ ゴシック"/>
          <w:szCs w:val="21"/>
        </w:rPr>
      </w:pPr>
    </w:p>
    <w:p w14:paraId="2FCD338C" w14:textId="5DAE9A5C" w:rsidR="00F24604" w:rsidRDefault="00F24604" w:rsidP="00F24604">
      <w:pPr>
        <w:autoSpaceDE w:val="0"/>
        <w:autoSpaceDN w:val="0"/>
        <w:adjustRightInd w:val="0"/>
        <w:ind w:firstLineChars="67" w:firstLine="141"/>
        <w:jc w:val="left"/>
        <w:rPr>
          <w:rFonts w:ascii="ＭＳ ゴシック" w:eastAsia="ＭＳ ゴシック" w:hAnsi="ＭＳ ゴシック"/>
          <w:szCs w:val="21"/>
        </w:rPr>
      </w:pPr>
      <w:r w:rsidRPr="00F24604">
        <w:rPr>
          <w:rFonts w:ascii="ＭＳ ゴシック" w:eastAsia="ＭＳ ゴシック" w:hAnsi="ＭＳ ゴシック"/>
          <w:szCs w:val="21"/>
        </w:rPr>
        <w:t>N看護師は，Aさんを看護する上で必要な情報であるために，K病院の看護サマリーに記載され引き継がれたこと</w:t>
      </w:r>
      <w:r w:rsidRPr="00F24604">
        <w:rPr>
          <w:rFonts w:ascii="ＭＳ ゴシック" w:eastAsia="ＭＳ ゴシック" w:hAnsi="ＭＳ ゴシック" w:hint="eastAsia"/>
          <w:szCs w:val="21"/>
        </w:rPr>
        <w:t>を</w:t>
      </w:r>
      <w:r w:rsidRPr="00F24604">
        <w:rPr>
          <w:rFonts w:ascii="ＭＳ ゴシック" w:eastAsia="ＭＳ ゴシック" w:hAnsi="ＭＳ ゴシック"/>
          <w:szCs w:val="21"/>
        </w:rPr>
        <w:t>説明しました。しかし</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息子は「K病院にいる時に，自宅で暮らすことができるよう手配</w:t>
      </w:r>
      <w:r w:rsidRPr="00F24604">
        <w:rPr>
          <w:rFonts w:ascii="ＭＳ ゴシック" w:eastAsia="ＭＳ ゴシック" w:hAnsi="ＭＳ ゴシック" w:hint="eastAsia"/>
          <w:szCs w:val="21"/>
        </w:rPr>
        <w:t>し</w:t>
      </w:r>
      <w:r w:rsidRPr="00F24604">
        <w:rPr>
          <w:rFonts w:ascii="ＭＳ ゴシック" w:eastAsia="ＭＳ ゴシック" w:hAnsi="ＭＳ ゴシック"/>
          <w:szCs w:val="21"/>
        </w:rPr>
        <w:t>てきたのに，まだそのような情報がここでも必要なのか</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いろいろな病院に家族の情報などが引き継がれるのならば，いい気分ではない</w:t>
      </w:r>
      <w:r w:rsidRPr="00F24604">
        <w:rPr>
          <w:rFonts w:ascii="ＭＳ ゴシック" w:eastAsia="ＭＳ ゴシック" w:hAnsi="ＭＳ ゴシック" w:hint="eastAsia"/>
          <w:szCs w:val="21"/>
        </w:rPr>
        <w:t>し，</w:t>
      </w:r>
      <w:r w:rsidRPr="00F24604">
        <w:rPr>
          <w:rFonts w:ascii="ＭＳ ゴシック" w:eastAsia="ＭＳ ゴシック" w:hAnsi="ＭＳ ゴシック"/>
          <w:szCs w:val="21"/>
        </w:rPr>
        <w:t>あまり細かいことは言いたくない</w:t>
      </w:r>
      <w:r w:rsidRPr="00F24604">
        <w:rPr>
          <w:rFonts w:ascii="ＭＳ ゴシック" w:eastAsia="ＭＳ ゴシック" w:hAnsi="ＭＳ ゴシック" w:hint="eastAsia"/>
          <w:szCs w:val="21"/>
        </w:rPr>
        <w:t>。</w:t>
      </w:r>
      <w:r w:rsidRPr="00F24604">
        <w:rPr>
          <w:rFonts w:ascii="ＭＳ ゴシック" w:eastAsia="ＭＳ ゴシック" w:hAnsi="ＭＳ ゴシック"/>
          <w:szCs w:val="21"/>
        </w:rPr>
        <w:t>プライバシーの侵害ではないか」と言いました。N看護師は，より</w:t>
      </w:r>
      <w:r w:rsidRPr="00F24604">
        <w:rPr>
          <w:rFonts w:ascii="ＭＳ ゴシック" w:eastAsia="ＭＳ ゴシック" w:hAnsi="ＭＳ ゴシック" w:hint="eastAsia"/>
          <w:szCs w:val="21"/>
        </w:rPr>
        <w:t>良い</w:t>
      </w:r>
      <w:r w:rsidRPr="00F24604">
        <w:rPr>
          <w:rFonts w:ascii="ＭＳ ゴシック" w:eastAsia="ＭＳ ゴシック" w:hAnsi="ＭＳ ゴシック"/>
          <w:szCs w:val="21"/>
        </w:rPr>
        <w:t>看護を提供するために情報を得ており，患者のことを知った上で看護をした方が安心</w:t>
      </w:r>
      <w:r w:rsidRPr="00F24604">
        <w:rPr>
          <w:rFonts w:ascii="ＭＳ ゴシック" w:eastAsia="ＭＳ ゴシック" w:hAnsi="ＭＳ ゴシック" w:hint="eastAsia"/>
          <w:szCs w:val="21"/>
        </w:rPr>
        <w:t>でき</w:t>
      </w:r>
      <w:r w:rsidRPr="00F24604">
        <w:rPr>
          <w:rFonts w:ascii="ＭＳ ゴシック" w:eastAsia="ＭＳ ゴシック" w:hAnsi="ＭＳ ゴシック"/>
          <w:szCs w:val="21"/>
        </w:rPr>
        <w:t>るだろうと思</w:t>
      </w:r>
      <w:r w:rsidRPr="00F24604">
        <w:rPr>
          <w:rFonts w:ascii="ＭＳ ゴシック" w:eastAsia="ＭＳ ゴシック" w:hAnsi="ＭＳ ゴシック" w:hint="eastAsia"/>
          <w:szCs w:val="21"/>
        </w:rPr>
        <w:t>って</w:t>
      </w:r>
      <w:r w:rsidRPr="00F24604">
        <w:rPr>
          <w:rFonts w:ascii="ＭＳ ゴシック" w:eastAsia="ＭＳ ゴシック" w:hAnsi="ＭＳ ゴシック"/>
          <w:szCs w:val="21"/>
        </w:rPr>
        <w:t>家族に話したことですが，</w:t>
      </w:r>
      <w:r w:rsidRPr="00F24604">
        <w:rPr>
          <w:rFonts w:ascii="ＭＳ ゴシック" w:eastAsia="ＭＳ ゴシック" w:hAnsi="ＭＳ ゴシック" w:hint="eastAsia"/>
          <w:szCs w:val="21"/>
        </w:rPr>
        <w:t>家族</w:t>
      </w:r>
      <w:r w:rsidRPr="00F24604">
        <w:rPr>
          <w:rFonts w:ascii="ＭＳ ゴシック" w:eastAsia="ＭＳ ゴシック" w:hAnsi="ＭＳ ゴシック"/>
          <w:szCs w:val="21"/>
        </w:rPr>
        <w:t>との信頼関係を壊す</w:t>
      </w:r>
      <w:r w:rsidRPr="00F24604">
        <w:rPr>
          <w:rFonts w:ascii="ＭＳ ゴシック" w:eastAsia="ＭＳ ゴシック" w:hAnsi="ＭＳ ゴシック" w:hint="eastAsia"/>
          <w:szCs w:val="21"/>
        </w:rPr>
        <w:t>結果</w:t>
      </w:r>
      <w:r w:rsidRPr="00F24604">
        <w:rPr>
          <w:rFonts w:ascii="ＭＳ ゴシック" w:eastAsia="ＭＳ ゴシック" w:hAnsi="ＭＳ ゴシック"/>
          <w:szCs w:val="21"/>
        </w:rPr>
        <w:t>になってしまったと思い悩んでいます。</w:t>
      </w:r>
    </w:p>
    <w:p w14:paraId="0E64AE4A" w14:textId="77777777" w:rsidR="00F24604" w:rsidRDefault="00F2460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433800B" w14:textId="4B864F29" w:rsidR="00F24604" w:rsidRDefault="00F24604" w:rsidP="00F24604">
      <w:pPr>
        <w:spacing w:line="340" w:lineRule="exact"/>
        <w:rPr>
          <w:rFonts w:ascii="メイリオ" w:eastAsia="メイリオ" w:hAnsi="メイリオ" w:hint="eastAsia"/>
          <w:sz w:val="22"/>
        </w:rPr>
      </w:pPr>
      <w:r>
        <w:rPr>
          <w:rFonts w:hint="eastAsia"/>
          <w:noProof/>
        </w:rPr>
        <w:lastRenderedPageBreak/>
        <mc:AlternateContent>
          <mc:Choice Requires="wps">
            <w:drawing>
              <wp:anchor distT="0" distB="0" distL="114300" distR="114300" simplePos="0" relativeHeight="251662336" behindDoc="0" locked="0" layoutInCell="1" allowOverlap="1" wp14:anchorId="7694EF1D" wp14:editId="4309015E">
                <wp:simplePos x="0" y="0"/>
                <wp:positionH relativeFrom="margin">
                  <wp:posOffset>-5080</wp:posOffset>
                </wp:positionH>
                <wp:positionV relativeFrom="paragraph">
                  <wp:posOffset>75565</wp:posOffset>
                </wp:positionV>
                <wp:extent cx="6177280" cy="3742055"/>
                <wp:effectExtent l="0" t="0" r="13970" b="10795"/>
                <wp:wrapNone/>
                <wp:docPr id="2" name="四角形: 角を丸くする 2"/>
                <wp:cNvGraphicFramePr/>
                <a:graphic xmlns:a="http://schemas.openxmlformats.org/drawingml/2006/main">
                  <a:graphicData uri="http://schemas.microsoft.com/office/word/2010/wordprocessingShape">
                    <wps:wsp>
                      <wps:cNvSpPr/>
                      <wps:spPr>
                        <a:xfrm>
                          <a:off x="0" y="0"/>
                          <a:ext cx="6177280" cy="37420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02A62" id="四角形: 角を丸くする 2" o:spid="_x0000_s1026" style="position:absolute;left:0;text-align:left;margin-left:-.4pt;margin-top:5.95pt;width:486.4pt;height:29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" filled="f" strokecolor="#1f3763 [1604]" strokeweight="1pt">
                <v:stroke joinstyle="miter"/>
                <w10:wrap anchorx="margin"/>
              </v:roundrect>
            </w:pict>
          </mc:Fallback>
        </mc:AlternateContent>
      </w:r>
    </w:p>
    <w:p w14:paraId="26C40E4C" w14:textId="77777777" w:rsidR="00F24604" w:rsidRDefault="00F24604" w:rsidP="00F24604">
      <w:pPr>
        <w:spacing w:line="360" w:lineRule="auto"/>
        <w:jc w:val="center"/>
        <w:rPr>
          <w:rFonts w:ascii="ＭＳ ゴシック" w:eastAsia="ＭＳ ゴシック" w:hAnsi="ＭＳ ゴシック" w:hint="eastAsia"/>
          <w:b/>
          <w:bCs/>
          <w:color w:val="4472C4" w:themeColor="accent1"/>
          <w:sz w:val="22"/>
        </w:rPr>
      </w:pPr>
      <w:proofErr w:type="spellStart"/>
      <w:r>
        <w:rPr>
          <w:rFonts w:ascii="ＭＳ ゴシック" w:eastAsia="ＭＳ ゴシック" w:hAnsi="ＭＳ ゴシック" w:hint="eastAsia"/>
          <w:b/>
          <w:bCs/>
          <w:color w:val="4472C4" w:themeColor="accent1"/>
          <w:sz w:val="22"/>
        </w:rPr>
        <w:t>Jonsen</w:t>
      </w:r>
      <w:proofErr w:type="spellEnd"/>
      <w:r>
        <w:rPr>
          <w:rFonts w:ascii="ＭＳ ゴシック" w:eastAsia="ＭＳ ゴシック" w:hAnsi="ＭＳ ゴシック" w:hint="eastAsia"/>
          <w:b/>
          <w:bCs/>
          <w:color w:val="4472C4" w:themeColor="accent1"/>
          <w:sz w:val="22"/>
        </w:rPr>
        <w:t>の症例検討シート（４分割法）を使用した事例展開</w:t>
      </w:r>
    </w:p>
    <w:p w14:paraId="4A654D74" w14:textId="77777777" w:rsidR="00F24604" w:rsidRDefault="00F24604" w:rsidP="00F24604">
      <w:pPr>
        <w:spacing w:line="480" w:lineRule="auto"/>
        <w:jc w:val="center"/>
        <w:rPr>
          <w:rFonts w:ascii="ＭＳ ゴシック" w:eastAsia="ＭＳ ゴシック" w:hAnsi="ＭＳ ゴシック" w:hint="eastAsia"/>
          <w:b/>
          <w:sz w:val="22"/>
        </w:rPr>
      </w:pPr>
      <w:r>
        <w:rPr>
          <w:rFonts w:ascii="ＭＳ ゴシック" w:eastAsia="ＭＳ ゴシック" w:hAnsi="ＭＳ ゴシック" w:hint="eastAsia"/>
          <w:b/>
          <w:sz w:val="22"/>
        </w:rPr>
        <w:t>〈進め方〉</w:t>
      </w:r>
    </w:p>
    <w:p w14:paraId="2B593ECC" w14:textId="77777777" w:rsidR="00F24604" w:rsidRDefault="00F24604" w:rsidP="00F24604">
      <w:pPr>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Step１：倫理的な問題で判断に困っているその症例について，できるかぎり</w:t>
      </w:r>
      <w:r>
        <w:rPr>
          <w:rFonts w:ascii="ＭＳ ゴシック" w:eastAsia="ＭＳ ゴシック" w:hAnsi="ＭＳ ゴシック" w:hint="eastAsia"/>
          <w:b/>
          <w:bCs/>
          <w:sz w:val="22"/>
        </w:rPr>
        <w:t>情報を収集</w:t>
      </w:r>
      <w:r>
        <w:rPr>
          <w:rFonts w:ascii="ＭＳ ゴシック" w:eastAsia="ＭＳ ゴシック" w:hAnsi="ＭＳ ゴシック" w:hint="eastAsia"/>
          <w:sz w:val="22"/>
        </w:rPr>
        <w:t>する。</w:t>
      </w:r>
    </w:p>
    <w:p w14:paraId="19CAE1EB" w14:textId="77777777" w:rsidR="00F24604" w:rsidRDefault="00F24604" w:rsidP="00F24604">
      <w:pPr>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Step２：</w:t>
      </w:r>
      <w:r>
        <w:rPr>
          <w:rFonts w:ascii="ＭＳ ゴシック" w:eastAsia="ＭＳ ゴシック" w:hAnsi="ＭＳ ゴシック" w:hint="eastAsia"/>
          <w:b/>
          <w:sz w:val="22"/>
        </w:rPr>
        <w:t>４つの枠で</w:t>
      </w:r>
      <w:r>
        <w:rPr>
          <w:rFonts w:ascii="ＭＳ ゴシック" w:eastAsia="ＭＳ ゴシック" w:hAnsi="ＭＳ ゴシック" w:hint="eastAsia"/>
          <w:b/>
          <w:bCs/>
          <w:sz w:val="22"/>
        </w:rPr>
        <w:t>情報を整理</w:t>
      </w:r>
      <w:r>
        <w:rPr>
          <w:rFonts w:ascii="ＭＳ ゴシック" w:eastAsia="ＭＳ ゴシック" w:hAnsi="ＭＳ ゴシック" w:hint="eastAsia"/>
          <w:bCs/>
          <w:sz w:val="22"/>
        </w:rPr>
        <w:t>する</w:t>
      </w:r>
      <w:r>
        <w:rPr>
          <w:rFonts w:ascii="ＭＳ ゴシック" w:eastAsia="ＭＳ ゴシック" w:hAnsi="ＭＳ ゴシック" w:hint="eastAsia"/>
          <w:sz w:val="22"/>
        </w:rPr>
        <w:t>。足りない情報があれば追加する。</w:t>
      </w:r>
    </w:p>
    <w:p w14:paraId="1749A4A1" w14:textId="77777777" w:rsidR="00F24604" w:rsidRDefault="00F24604" w:rsidP="00F24604">
      <w:pPr>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Step３：枠組みごとに，倫理原則と照らし合わせて</w:t>
      </w:r>
      <w:r>
        <w:rPr>
          <w:rFonts w:ascii="ＭＳ ゴシック" w:eastAsia="ＭＳ ゴシック" w:hAnsi="ＭＳ ゴシック" w:hint="eastAsia"/>
          <w:b/>
          <w:sz w:val="22"/>
        </w:rPr>
        <w:t>倫理的問題</w:t>
      </w:r>
      <w:r>
        <w:rPr>
          <w:rFonts w:ascii="ＭＳ ゴシック" w:eastAsia="ＭＳ ゴシック" w:hAnsi="ＭＳ ゴシック" w:hint="eastAsia"/>
          <w:b/>
          <w:bCs/>
          <w:sz w:val="22"/>
        </w:rPr>
        <w:t>を明確</w:t>
      </w:r>
      <w:r>
        <w:rPr>
          <w:rFonts w:ascii="ＭＳ ゴシック" w:eastAsia="ＭＳ ゴシック" w:hAnsi="ＭＳ ゴシック" w:hint="eastAsia"/>
          <w:sz w:val="22"/>
        </w:rPr>
        <w:t>にする。</w:t>
      </w:r>
    </w:p>
    <w:p w14:paraId="7F3D6710" w14:textId="77777777" w:rsidR="00F24604" w:rsidRDefault="00F24604" w:rsidP="00F24604">
      <w:pPr>
        <w:tabs>
          <w:tab w:val="num" w:pos="720"/>
        </w:tabs>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Step４：明確化された倫理的問題に対して</w:t>
      </w:r>
      <w:r>
        <w:rPr>
          <w:rFonts w:ascii="ＭＳ ゴシック" w:eastAsia="ＭＳ ゴシック" w:hAnsi="ＭＳ ゴシック" w:hint="eastAsia"/>
          <w:bCs/>
          <w:sz w:val="22"/>
        </w:rPr>
        <w:t>具体的な</w:t>
      </w:r>
      <w:r>
        <w:rPr>
          <w:rFonts w:ascii="ＭＳ ゴシック" w:eastAsia="ＭＳ ゴシック" w:hAnsi="ＭＳ ゴシック" w:hint="eastAsia"/>
          <w:b/>
          <w:bCs/>
          <w:sz w:val="22"/>
        </w:rPr>
        <w:t>対応策</w:t>
      </w:r>
      <w:r>
        <w:rPr>
          <w:rFonts w:ascii="ＭＳ ゴシック" w:eastAsia="ＭＳ ゴシック" w:hAnsi="ＭＳ ゴシック" w:hint="eastAsia"/>
          <w:b/>
          <w:sz w:val="22"/>
        </w:rPr>
        <w:t>を立案</w:t>
      </w:r>
      <w:r>
        <w:rPr>
          <w:rFonts w:ascii="ＭＳ ゴシック" w:eastAsia="ＭＳ ゴシック" w:hAnsi="ＭＳ ゴシック" w:hint="eastAsia"/>
          <w:sz w:val="22"/>
        </w:rPr>
        <w:t>する。</w:t>
      </w:r>
    </w:p>
    <w:tbl>
      <w:tblPr>
        <w:tblStyle w:val="a3"/>
        <w:tblpPr w:leftFromText="142" w:rightFromText="142" w:vertAnchor="text" w:horzAnchor="margin" w:tblpXSpec="center" w:tblpY="778"/>
        <w:tblW w:w="0" w:type="auto"/>
        <w:tblLook w:val="04A0" w:firstRow="1" w:lastRow="0" w:firstColumn="1" w:lastColumn="0" w:noHBand="0" w:noVBand="1"/>
      </w:tblPr>
      <w:tblGrid>
        <w:gridCol w:w="2552"/>
        <w:gridCol w:w="2268"/>
      </w:tblGrid>
      <w:tr w:rsidR="00F24604" w14:paraId="68A038CE" w14:textId="77777777" w:rsidTr="00F24604">
        <w:tc>
          <w:tcPr>
            <w:tcW w:w="2552" w:type="dxa"/>
            <w:tcBorders>
              <w:top w:val="single" w:sz="4" w:space="0" w:color="auto"/>
              <w:left w:val="single" w:sz="4" w:space="0" w:color="auto"/>
              <w:bottom w:val="single" w:sz="4" w:space="0" w:color="auto"/>
              <w:right w:val="single" w:sz="4" w:space="0" w:color="auto"/>
            </w:tcBorders>
            <w:hideMark/>
          </w:tcPr>
          <w:p w14:paraId="71A7C1F4" w14:textId="77777777" w:rsidR="00F24604" w:rsidRDefault="00F24604">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医学的適応</w:t>
            </w:r>
          </w:p>
        </w:tc>
        <w:tc>
          <w:tcPr>
            <w:tcW w:w="2268" w:type="dxa"/>
            <w:tcBorders>
              <w:top w:val="single" w:sz="4" w:space="0" w:color="auto"/>
              <w:left w:val="single" w:sz="4" w:space="0" w:color="auto"/>
              <w:bottom w:val="single" w:sz="4" w:space="0" w:color="auto"/>
              <w:right w:val="single" w:sz="4" w:space="0" w:color="auto"/>
            </w:tcBorders>
            <w:hideMark/>
          </w:tcPr>
          <w:p w14:paraId="4BC89245" w14:textId="77777777" w:rsidR="00F24604" w:rsidRDefault="00F24604">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患者の意向</w:t>
            </w:r>
          </w:p>
        </w:tc>
      </w:tr>
      <w:tr w:rsidR="00F24604" w14:paraId="2032DC75" w14:textId="77777777" w:rsidTr="00F24604">
        <w:tc>
          <w:tcPr>
            <w:tcW w:w="2552" w:type="dxa"/>
            <w:tcBorders>
              <w:top w:val="single" w:sz="4" w:space="0" w:color="auto"/>
              <w:left w:val="single" w:sz="4" w:space="0" w:color="auto"/>
              <w:bottom w:val="single" w:sz="4" w:space="0" w:color="auto"/>
              <w:right w:val="single" w:sz="4" w:space="0" w:color="auto"/>
            </w:tcBorders>
            <w:hideMark/>
          </w:tcPr>
          <w:p w14:paraId="65B02B92" w14:textId="77777777" w:rsidR="00F24604" w:rsidRDefault="00F24604">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QOL</w:t>
            </w:r>
          </w:p>
        </w:tc>
        <w:tc>
          <w:tcPr>
            <w:tcW w:w="2268" w:type="dxa"/>
            <w:tcBorders>
              <w:top w:val="single" w:sz="4" w:space="0" w:color="auto"/>
              <w:left w:val="single" w:sz="4" w:space="0" w:color="auto"/>
              <w:bottom w:val="single" w:sz="4" w:space="0" w:color="auto"/>
              <w:right w:val="single" w:sz="4" w:space="0" w:color="auto"/>
            </w:tcBorders>
            <w:hideMark/>
          </w:tcPr>
          <w:p w14:paraId="32848018" w14:textId="77777777" w:rsidR="00F24604" w:rsidRDefault="00F24604">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周囲の状況</w:t>
            </w:r>
          </w:p>
        </w:tc>
      </w:tr>
    </w:tbl>
    <w:p w14:paraId="5A402FC5" w14:textId="77777777" w:rsidR="00F24604" w:rsidRDefault="00F24604" w:rsidP="00F24604">
      <w:pPr>
        <w:spacing w:line="480" w:lineRule="auto"/>
        <w:ind w:leftChars="-50" w:left="-105" w:firstLineChars="100" w:firstLine="211"/>
        <w:jc w:val="center"/>
        <w:rPr>
          <w:rFonts w:ascii="ＭＳ ゴシック" w:eastAsia="ＭＳ ゴシック" w:hAnsi="ＭＳ ゴシック" w:hint="eastAsia"/>
          <w:b/>
        </w:rPr>
      </w:pPr>
      <w:r>
        <w:rPr>
          <w:rFonts w:ascii="ＭＳ ゴシック" w:eastAsia="ＭＳ ゴシック" w:hAnsi="ＭＳ ゴシック" w:hint="eastAsia"/>
          <w:b/>
        </w:rPr>
        <w:t>〈４つの枠組み〉</w:t>
      </w:r>
    </w:p>
    <w:p w14:paraId="6B758C67" w14:textId="77777777" w:rsidR="00F24604" w:rsidRDefault="00F24604" w:rsidP="00F24604">
      <w:pPr>
        <w:widowControl/>
        <w:jc w:val="left"/>
        <w:rPr>
          <w:rFonts w:ascii="メイリオ" w:eastAsia="メイリオ" w:hAnsi="メイリオ" w:hint="eastAsia"/>
        </w:rPr>
      </w:pPr>
      <w:r>
        <w:rPr>
          <w:rFonts w:ascii="メイリオ" w:eastAsia="メイリオ" w:hAnsi="メイリオ" w:hint="eastAsia"/>
          <w:kern w:val="0"/>
        </w:rPr>
        <w:br w:type="page"/>
      </w:r>
    </w:p>
    <w:p w14:paraId="53CA245F" w14:textId="77777777" w:rsidR="00F24604" w:rsidRDefault="00F24604" w:rsidP="00F24604">
      <w:pPr>
        <w:spacing w:line="480" w:lineRule="auto"/>
        <w:rPr>
          <w:rFonts w:ascii="ＭＳ ゴシック" w:eastAsia="ＭＳ ゴシック" w:hAnsi="ＭＳ ゴシック"/>
          <w:b/>
          <w:bCs/>
          <w:color w:val="4472C4" w:themeColor="accent1"/>
          <w:sz w:val="24"/>
          <w:szCs w:val="24"/>
        </w:rPr>
      </w:pPr>
      <w:r>
        <w:rPr>
          <w:rFonts w:ascii="ＭＳ ゴシック" w:eastAsia="ＭＳ ゴシック" w:hAnsi="ＭＳ ゴシック" w:hint="eastAsia"/>
          <w:b/>
          <w:bCs/>
          <w:color w:val="4472C4" w:themeColor="accent1"/>
          <w:sz w:val="24"/>
          <w:szCs w:val="24"/>
        </w:rPr>
        <w:lastRenderedPageBreak/>
        <w:t>【Step１／Step２　情報の収集・整理】</w:t>
      </w:r>
    </w:p>
    <w:p w14:paraId="0CE22808" w14:textId="77777777" w:rsidR="00F24604" w:rsidRDefault="00F24604" w:rsidP="00F24604">
      <w:pPr>
        <w:spacing w:after="240" w:line="340" w:lineRule="exact"/>
        <w:rPr>
          <w:rFonts w:ascii="ＭＳ 明朝" w:hAnsi="ＭＳ 明朝" w:hint="eastAsia"/>
          <w:sz w:val="22"/>
        </w:rPr>
      </w:pPr>
      <w:r>
        <w:rPr>
          <w:rFonts w:ascii="ＭＳ 明朝" w:hAnsi="ＭＳ 明朝" w:hint="eastAsia"/>
          <w:sz w:val="22"/>
        </w:rPr>
        <w:t>事例の情報を4つの枠組みで整理しましょう。</w:t>
      </w:r>
    </w:p>
    <w:p w14:paraId="5B267460" w14:textId="52892B11" w:rsidR="00F24604" w:rsidRDefault="00F24604" w:rsidP="00F24604">
      <w:pPr>
        <w:spacing w:line="340" w:lineRule="exact"/>
        <w:rPr>
          <w:rFonts w:ascii="メイリオ" w:eastAsia="メイリオ" w:hAnsi="メイリオ" w:hint="eastAsia"/>
          <w:b/>
          <w:bCs/>
          <w:sz w:val="22"/>
        </w:rPr>
      </w:pPr>
      <w:r>
        <w:rPr>
          <w:rFonts w:hint="eastAsia"/>
          <w:noProof/>
        </w:rPr>
        <mc:AlternateContent>
          <mc:Choice Requires="wps">
            <w:drawing>
              <wp:anchor distT="0" distB="0" distL="114300" distR="114300" simplePos="0" relativeHeight="251664384" behindDoc="0" locked="0" layoutInCell="1" allowOverlap="1" wp14:anchorId="63114487" wp14:editId="6DCC5296">
                <wp:simplePos x="0" y="0"/>
                <wp:positionH relativeFrom="margin">
                  <wp:posOffset>1270</wp:posOffset>
                </wp:positionH>
                <wp:positionV relativeFrom="paragraph">
                  <wp:posOffset>17145</wp:posOffset>
                </wp:positionV>
                <wp:extent cx="2647950" cy="1595755"/>
                <wp:effectExtent l="0" t="0" r="19050" b="23495"/>
                <wp:wrapNone/>
                <wp:docPr id="5" name="正方形/長方形 5"/>
                <wp:cNvGraphicFramePr/>
                <a:graphic xmlns:a="http://schemas.openxmlformats.org/drawingml/2006/main">
                  <a:graphicData uri="http://schemas.microsoft.com/office/word/2010/wordprocessingShape">
                    <wps:wsp>
                      <wps:cNvSpPr/>
                      <wps:spPr>
                        <a:xfrm>
                          <a:off x="0" y="0"/>
                          <a:ext cx="2647950" cy="159575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25A4EC3"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１．医学的適応</w:t>
                            </w:r>
                          </w:p>
                          <w:p w14:paraId="6D8C62D5" w14:textId="77777777" w:rsidR="00F24604" w:rsidRDefault="00F24604" w:rsidP="00F24604">
                            <w:pPr>
                              <w:jc w:val="left"/>
                              <w:rPr>
                                <w:rFonts w:ascii="ＭＳ ゴシック" w:eastAsia="ＭＳ ゴシック" w:hAnsi="ＭＳ ゴシック"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14487" id="正方形/長方形 5" o:spid="_x0000_s1026" style="position:absolute;left:0;text-align:left;margin-left:.1pt;margin-top:1.35pt;width:208.5pt;height:125.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" fillcolor="white [3201]" strokecolor="#5b9bd5 [3208]" strokeweight="1pt">
                <v:textbox>
                  <w:txbxContent>
                    <w:p w14:paraId="525A4EC3"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１．医学的適応</w:t>
                      </w:r>
                    </w:p>
                    <w:p w14:paraId="6D8C62D5" w14:textId="77777777" w:rsidR="00F24604" w:rsidRDefault="00F24604" w:rsidP="00F24604">
                      <w:pPr>
                        <w:jc w:val="left"/>
                        <w:rPr>
                          <w:rFonts w:ascii="ＭＳ ゴシック" w:eastAsia="ＭＳ ゴシック" w:hAnsi="ＭＳ ゴシック" w:hint="eastAsia"/>
                          <w:sz w:val="20"/>
                          <w:szCs w:val="21"/>
                        </w:rPr>
                      </w:pPr>
                    </w:p>
                  </w:txbxContent>
                </v:textbox>
                <w10:wrap anchorx="margin"/>
              </v:rect>
            </w:pict>
          </mc:Fallback>
        </mc:AlternateContent>
      </w:r>
      <w:r>
        <w:rPr>
          <w:rFonts w:hint="eastAsia"/>
          <w:noProof/>
        </w:rPr>
        <mc:AlternateContent>
          <mc:Choice Requires="wps">
            <w:drawing>
              <wp:anchor distT="0" distB="0" distL="114300" distR="114300" simplePos="0" relativeHeight="251665408" behindDoc="0" locked="0" layoutInCell="1" allowOverlap="1" wp14:anchorId="287EDD1D" wp14:editId="3401546B">
                <wp:simplePos x="0" y="0"/>
                <wp:positionH relativeFrom="column">
                  <wp:posOffset>2647950</wp:posOffset>
                </wp:positionH>
                <wp:positionV relativeFrom="paragraph">
                  <wp:posOffset>17145</wp:posOffset>
                </wp:positionV>
                <wp:extent cx="2647950" cy="1595120"/>
                <wp:effectExtent l="0" t="0" r="19050" b="24130"/>
                <wp:wrapNone/>
                <wp:docPr id="6" name="正方形/長方形 6"/>
                <wp:cNvGraphicFramePr/>
                <a:graphic xmlns:a="http://schemas.openxmlformats.org/drawingml/2006/main">
                  <a:graphicData uri="http://schemas.microsoft.com/office/word/2010/wordprocessingShape">
                    <wps:wsp>
                      <wps:cNvSpPr/>
                      <wps:spPr>
                        <a:xfrm>
                          <a:off x="0" y="0"/>
                          <a:ext cx="2647950" cy="159512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8B8F004"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２．患者の意向</w:t>
                            </w:r>
                          </w:p>
                          <w:p w14:paraId="19DCC72F" w14:textId="77777777" w:rsidR="00F24604" w:rsidRDefault="00F24604" w:rsidP="00F24604">
                            <w:pPr>
                              <w:rPr>
                                <w:rFonts w:ascii="ＭＳ ゴシック" w:eastAsia="ＭＳ ゴシック" w:hAnsi="ＭＳ 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EDD1D" id="正方形/長方形 6" o:spid="_x0000_s1027" style="position:absolute;left:0;text-align:left;margin-left:208.5pt;margin-top:1.35pt;width:208.5pt;height:1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" fillcolor="white [3201]" strokecolor="#5b9bd5 [3208]" strokeweight="1pt">
                <v:textbox>
                  <w:txbxContent>
                    <w:p w14:paraId="68B8F004"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２．患者の意向</w:t>
                      </w:r>
                    </w:p>
                    <w:p w14:paraId="19DCC72F" w14:textId="77777777" w:rsidR="00F24604" w:rsidRDefault="00F24604" w:rsidP="00F24604">
                      <w:pPr>
                        <w:rPr>
                          <w:rFonts w:ascii="ＭＳ ゴシック" w:eastAsia="ＭＳ ゴシック" w:hAnsi="ＭＳ ゴシック" w:hint="eastAsia"/>
                        </w:rPr>
                      </w:pPr>
                    </w:p>
                  </w:txbxContent>
                </v:textbox>
              </v:rect>
            </w:pict>
          </mc:Fallback>
        </mc:AlternateContent>
      </w:r>
      <w:r>
        <w:rPr>
          <w:rFonts w:hint="eastAsia"/>
          <w:noProof/>
        </w:rPr>
        <mc:AlternateContent>
          <mc:Choice Requires="wps">
            <w:drawing>
              <wp:anchor distT="0" distB="0" distL="114300" distR="114300" simplePos="0" relativeHeight="251666432" behindDoc="0" locked="0" layoutInCell="1" allowOverlap="1" wp14:anchorId="25F574DB" wp14:editId="71B756A9">
                <wp:simplePos x="0" y="0"/>
                <wp:positionH relativeFrom="margin">
                  <wp:posOffset>4445</wp:posOffset>
                </wp:positionH>
                <wp:positionV relativeFrom="paragraph">
                  <wp:posOffset>1610995</wp:posOffset>
                </wp:positionV>
                <wp:extent cx="2647950" cy="1596390"/>
                <wp:effectExtent l="0" t="0" r="19050" b="22860"/>
                <wp:wrapNone/>
                <wp:docPr id="7" name="正方形/長方形 7"/>
                <wp:cNvGraphicFramePr/>
                <a:graphic xmlns:a="http://schemas.openxmlformats.org/drawingml/2006/main">
                  <a:graphicData uri="http://schemas.microsoft.com/office/word/2010/wordprocessingShape">
                    <wps:wsp>
                      <wps:cNvSpPr/>
                      <wps:spPr>
                        <a:xfrm>
                          <a:off x="0" y="0"/>
                          <a:ext cx="2647950" cy="1596390"/>
                        </a:xfrm>
                        <a:prstGeom prst="rect">
                          <a:avLst/>
                        </a:prstGeom>
                      </wps:spPr>
                      <wps:style>
                        <a:lnRef idx="2">
                          <a:schemeClr val="accent5"/>
                        </a:lnRef>
                        <a:fillRef idx="1">
                          <a:schemeClr val="lt1"/>
                        </a:fillRef>
                        <a:effectRef idx="0">
                          <a:schemeClr val="accent5"/>
                        </a:effectRef>
                        <a:fontRef idx="minor">
                          <a:schemeClr val="dk1"/>
                        </a:fontRef>
                      </wps:style>
                      <wps:txbx>
                        <w:txbxContent>
                          <w:p w14:paraId="2A544364"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３．QOL</w:t>
                            </w:r>
                          </w:p>
                          <w:p w14:paraId="7DAA1530" w14:textId="77777777" w:rsidR="00F24604" w:rsidRDefault="00F24604" w:rsidP="00F24604">
                            <w:pPr>
                              <w:jc w:val="left"/>
                              <w:rPr>
                                <w:rFonts w:ascii="ＭＳ ゴシック" w:eastAsia="ＭＳ ゴシック" w:hAnsi="ＭＳ ゴシック"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574DB" id="正方形/長方形 7" o:spid="_x0000_s1028" style="position:absolute;left:0;text-align:left;margin-left:.35pt;margin-top:126.85pt;width:208.5pt;height:125.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" fillcolor="white [3201]" strokecolor="#5b9bd5 [3208]" strokeweight="1pt">
                <v:textbox>
                  <w:txbxContent>
                    <w:p w14:paraId="2A544364"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３．QOL</w:t>
                      </w:r>
                    </w:p>
                    <w:p w14:paraId="7DAA1530" w14:textId="77777777" w:rsidR="00F24604" w:rsidRDefault="00F24604" w:rsidP="00F24604">
                      <w:pPr>
                        <w:jc w:val="left"/>
                        <w:rPr>
                          <w:rFonts w:ascii="ＭＳ ゴシック" w:eastAsia="ＭＳ ゴシック" w:hAnsi="ＭＳ ゴシック" w:hint="eastAsia"/>
                          <w:sz w:val="20"/>
                          <w:szCs w:val="21"/>
                        </w:rPr>
                      </w:pPr>
                    </w:p>
                  </w:txbxContent>
                </v:textbox>
                <w10:wrap anchorx="margin"/>
              </v:rect>
            </w:pict>
          </mc:Fallback>
        </mc:AlternateContent>
      </w:r>
      <w:r>
        <w:rPr>
          <w:rFonts w:hint="eastAsia"/>
          <w:noProof/>
        </w:rPr>
        <mc:AlternateContent>
          <mc:Choice Requires="wps">
            <w:drawing>
              <wp:anchor distT="0" distB="0" distL="114300" distR="114300" simplePos="0" relativeHeight="251667456" behindDoc="0" locked="0" layoutInCell="1" allowOverlap="1" wp14:anchorId="5490CECC" wp14:editId="198FF510">
                <wp:simplePos x="0" y="0"/>
                <wp:positionH relativeFrom="column">
                  <wp:posOffset>2644140</wp:posOffset>
                </wp:positionH>
                <wp:positionV relativeFrom="paragraph">
                  <wp:posOffset>1610995</wp:posOffset>
                </wp:positionV>
                <wp:extent cx="2647950" cy="1595755"/>
                <wp:effectExtent l="0" t="0" r="19050" b="23495"/>
                <wp:wrapNone/>
                <wp:docPr id="8" name="正方形/長方形 8"/>
                <wp:cNvGraphicFramePr/>
                <a:graphic xmlns:a="http://schemas.openxmlformats.org/drawingml/2006/main">
                  <a:graphicData uri="http://schemas.microsoft.com/office/word/2010/wordprocessingShape">
                    <wps:wsp>
                      <wps:cNvSpPr/>
                      <wps:spPr>
                        <a:xfrm>
                          <a:off x="0" y="0"/>
                          <a:ext cx="2647950" cy="159575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5DB65C6"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４．周囲の状況</w:t>
                            </w:r>
                          </w:p>
                          <w:p w14:paraId="5CDC344C" w14:textId="77777777" w:rsidR="00F24604" w:rsidRDefault="00F24604" w:rsidP="00F24604">
                            <w:pPr>
                              <w:rPr>
                                <w:rFonts w:ascii="ＭＳ ゴシック" w:eastAsia="ＭＳ ゴシック" w:hAnsi="ＭＳ ゴシック"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0CECC" id="正方形/長方形 8" o:spid="_x0000_s1029" style="position:absolute;left:0;text-align:left;margin-left:208.2pt;margin-top:126.85pt;width:208.5pt;height:1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" fillcolor="white [3201]" strokecolor="#5b9bd5 [3208]" strokeweight="1pt">
                <v:textbox>
                  <w:txbxContent>
                    <w:p w14:paraId="55DB65C6" w14:textId="77777777" w:rsidR="00F24604" w:rsidRDefault="00F24604" w:rsidP="00F24604">
                      <w:pPr>
                        <w:jc w:val="left"/>
                        <w:rPr>
                          <w:rFonts w:ascii="ＭＳ ゴシック" w:eastAsia="ＭＳ ゴシック" w:hAnsi="ＭＳ ゴシック"/>
                          <w:b/>
                        </w:rPr>
                      </w:pPr>
                      <w:r>
                        <w:rPr>
                          <w:rFonts w:ascii="ＭＳ ゴシック" w:eastAsia="ＭＳ ゴシック" w:hAnsi="ＭＳ ゴシック" w:hint="eastAsia"/>
                          <w:b/>
                        </w:rPr>
                        <w:t>４．周囲の状況</w:t>
                      </w:r>
                    </w:p>
                    <w:p w14:paraId="5CDC344C" w14:textId="77777777" w:rsidR="00F24604" w:rsidRDefault="00F24604" w:rsidP="00F24604">
                      <w:pPr>
                        <w:rPr>
                          <w:rFonts w:ascii="ＭＳ ゴシック" w:eastAsia="ＭＳ ゴシック" w:hAnsi="ＭＳ ゴシック" w:hint="eastAsia"/>
                          <w:sz w:val="20"/>
                          <w:szCs w:val="21"/>
                        </w:rPr>
                      </w:pPr>
                    </w:p>
                  </w:txbxContent>
                </v:textbox>
              </v:rect>
            </w:pict>
          </mc:Fallback>
        </mc:AlternateContent>
      </w:r>
    </w:p>
    <w:p w14:paraId="6D4B6CED" w14:textId="77777777" w:rsidR="00F24604" w:rsidRDefault="00F24604" w:rsidP="00F24604">
      <w:pPr>
        <w:spacing w:line="340" w:lineRule="exact"/>
        <w:rPr>
          <w:rFonts w:ascii="メイリオ" w:eastAsia="メイリオ" w:hAnsi="メイリオ" w:hint="eastAsia"/>
          <w:b/>
          <w:bCs/>
          <w:sz w:val="22"/>
        </w:rPr>
      </w:pPr>
    </w:p>
    <w:p w14:paraId="019EA914" w14:textId="77777777" w:rsidR="00F24604" w:rsidRDefault="00F24604" w:rsidP="00F24604">
      <w:pPr>
        <w:spacing w:line="340" w:lineRule="exact"/>
        <w:rPr>
          <w:rFonts w:ascii="メイリオ" w:eastAsia="メイリオ" w:hAnsi="メイリオ" w:hint="eastAsia"/>
          <w:b/>
          <w:bCs/>
          <w:sz w:val="22"/>
        </w:rPr>
      </w:pPr>
    </w:p>
    <w:p w14:paraId="3EC903D0" w14:textId="77777777" w:rsidR="00F24604" w:rsidRDefault="00F24604" w:rsidP="00F24604">
      <w:pPr>
        <w:spacing w:line="340" w:lineRule="exact"/>
        <w:rPr>
          <w:rFonts w:ascii="メイリオ" w:eastAsia="メイリオ" w:hAnsi="メイリオ" w:hint="eastAsia"/>
          <w:b/>
          <w:bCs/>
          <w:sz w:val="22"/>
        </w:rPr>
      </w:pPr>
    </w:p>
    <w:p w14:paraId="40A40819" w14:textId="77777777" w:rsidR="00F24604" w:rsidRDefault="00F24604" w:rsidP="00F24604">
      <w:pPr>
        <w:spacing w:line="340" w:lineRule="exact"/>
        <w:rPr>
          <w:rFonts w:ascii="メイリオ" w:eastAsia="メイリオ" w:hAnsi="メイリオ" w:hint="eastAsia"/>
          <w:b/>
          <w:bCs/>
          <w:sz w:val="22"/>
        </w:rPr>
      </w:pPr>
    </w:p>
    <w:p w14:paraId="6FD77B99" w14:textId="77777777" w:rsidR="00F24604" w:rsidRDefault="00F24604" w:rsidP="00F24604">
      <w:pPr>
        <w:spacing w:line="340" w:lineRule="exact"/>
        <w:rPr>
          <w:rFonts w:ascii="メイリオ" w:eastAsia="メイリオ" w:hAnsi="メイリオ" w:hint="eastAsia"/>
          <w:b/>
          <w:bCs/>
          <w:sz w:val="22"/>
        </w:rPr>
      </w:pPr>
    </w:p>
    <w:p w14:paraId="38AD9897" w14:textId="77777777" w:rsidR="00F24604" w:rsidRDefault="00F24604" w:rsidP="00F24604">
      <w:pPr>
        <w:spacing w:line="340" w:lineRule="exact"/>
        <w:rPr>
          <w:rFonts w:ascii="メイリオ" w:eastAsia="メイリオ" w:hAnsi="メイリオ" w:hint="eastAsia"/>
          <w:b/>
          <w:bCs/>
          <w:sz w:val="22"/>
        </w:rPr>
      </w:pPr>
    </w:p>
    <w:p w14:paraId="76C3A401" w14:textId="77777777" w:rsidR="00F24604" w:rsidRDefault="00F24604" w:rsidP="00F24604">
      <w:pPr>
        <w:spacing w:line="340" w:lineRule="exact"/>
        <w:rPr>
          <w:rFonts w:ascii="メイリオ" w:eastAsia="メイリオ" w:hAnsi="メイリオ" w:hint="eastAsia"/>
          <w:b/>
          <w:bCs/>
          <w:sz w:val="22"/>
        </w:rPr>
      </w:pPr>
    </w:p>
    <w:p w14:paraId="4A77C1AF" w14:textId="77777777" w:rsidR="00F24604" w:rsidRDefault="00F24604" w:rsidP="00F24604">
      <w:pPr>
        <w:spacing w:line="340" w:lineRule="exact"/>
        <w:rPr>
          <w:rFonts w:ascii="メイリオ" w:eastAsia="メイリオ" w:hAnsi="メイリオ" w:hint="eastAsia"/>
          <w:b/>
          <w:bCs/>
          <w:sz w:val="22"/>
        </w:rPr>
      </w:pPr>
    </w:p>
    <w:p w14:paraId="6F4E3235" w14:textId="77777777" w:rsidR="00F24604" w:rsidRDefault="00F24604" w:rsidP="00F24604">
      <w:pPr>
        <w:spacing w:line="340" w:lineRule="exact"/>
        <w:rPr>
          <w:rFonts w:ascii="メイリオ" w:eastAsia="メイリオ" w:hAnsi="メイリオ" w:hint="eastAsia"/>
          <w:b/>
          <w:bCs/>
          <w:sz w:val="22"/>
        </w:rPr>
      </w:pPr>
    </w:p>
    <w:p w14:paraId="25E92114" w14:textId="77777777" w:rsidR="00F24604" w:rsidRDefault="00F24604" w:rsidP="00F24604">
      <w:pPr>
        <w:spacing w:line="340" w:lineRule="exact"/>
        <w:rPr>
          <w:rFonts w:ascii="メイリオ" w:eastAsia="メイリオ" w:hAnsi="メイリオ" w:hint="eastAsia"/>
          <w:b/>
          <w:bCs/>
          <w:sz w:val="22"/>
        </w:rPr>
      </w:pPr>
    </w:p>
    <w:p w14:paraId="7BA6BF9F" w14:textId="77777777" w:rsidR="00F24604" w:rsidRDefault="00F24604" w:rsidP="00F24604">
      <w:pPr>
        <w:spacing w:line="340" w:lineRule="exact"/>
        <w:rPr>
          <w:rFonts w:ascii="メイリオ" w:eastAsia="メイリオ" w:hAnsi="メイリオ" w:hint="eastAsia"/>
          <w:b/>
          <w:bCs/>
          <w:sz w:val="22"/>
        </w:rPr>
      </w:pPr>
    </w:p>
    <w:p w14:paraId="47124247" w14:textId="77777777" w:rsidR="00F24604" w:rsidRDefault="00F24604" w:rsidP="00F24604">
      <w:pPr>
        <w:spacing w:line="340" w:lineRule="exact"/>
        <w:rPr>
          <w:rFonts w:ascii="メイリオ" w:eastAsia="メイリオ" w:hAnsi="メイリオ" w:hint="eastAsia"/>
          <w:b/>
          <w:bCs/>
          <w:sz w:val="22"/>
        </w:rPr>
      </w:pPr>
    </w:p>
    <w:p w14:paraId="22858007" w14:textId="77777777" w:rsidR="00F24604" w:rsidRDefault="00F24604" w:rsidP="00F24604">
      <w:pPr>
        <w:spacing w:line="340" w:lineRule="exact"/>
        <w:rPr>
          <w:rFonts w:ascii="メイリオ" w:eastAsia="メイリオ" w:hAnsi="メイリオ" w:hint="eastAsia"/>
          <w:b/>
          <w:bCs/>
          <w:sz w:val="22"/>
        </w:rPr>
      </w:pPr>
    </w:p>
    <w:p w14:paraId="768D4509" w14:textId="77777777" w:rsidR="00F24604" w:rsidRDefault="00F24604" w:rsidP="00F24604">
      <w:pPr>
        <w:spacing w:line="340" w:lineRule="exact"/>
        <w:rPr>
          <w:rFonts w:ascii="メイリオ" w:eastAsia="メイリオ" w:hAnsi="メイリオ" w:hint="eastAsia"/>
          <w:b/>
          <w:bCs/>
          <w:sz w:val="22"/>
        </w:rPr>
      </w:pPr>
    </w:p>
    <w:p w14:paraId="249E68D3" w14:textId="77777777" w:rsidR="00F24604" w:rsidRDefault="00F24604" w:rsidP="00F24604">
      <w:pPr>
        <w:spacing w:before="240" w:line="480" w:lineRule="auto"/>
        <w:rPr>
          <w:rFonts w:ascii="ＭＳ ゴシック" w:eastAsia="ＭＳ ゴシック" w:hAnsi="ＭＳ ゴシック" w:hint="eastAsia"/>
          <w:b/>
          <w:bCs/>
          <w:color w:val="4472C4" w:themeColor="accent1"/>
          <w:sz w:val="24"/>
          <w:szCs w:val="24"/>
        </w:rPr>
      </w:pPr>
      <w:r>
        <w:rPr>
          <w:rFonts w:ascii="ＭＳ ゴシック" w:eastAsia="ＭＳ ゴシック" w:hAnsi="ＭＳ ゴシック" w:hint="eastAsia"/>
          <w:b/>
          <w:bCs/>
          <w:color w:val="4472C4" w:themeColor="accent1"/>
          <w:sz w:val="24"/>
          <w:szCs w:val="24"/>
        </w:rPr>
        <w:t>【Step３　問題点を明確化する】</w:t>
      </w:r>
    </w:p>
    <w:p w14:paraId="6C28388C" w14:textId="77777777" w:rsidR="00F24604" w:rsidRDefault="00F24604" w:rsidP="00F24604">
      <w:pPr>
        <w:spacing w:after="240" w:line="340" w:lineRule="exact"/>
        <w:rPr>
          <w:rFonts w:ascii="ＭＳ 明朝" w:hAnsi="ＭＳ 明朝" w:hint="eastAsia"/>
          <w:sz w:val="22"/>
        </w:rPr>
      </w:pPr>
      <w:r>
        <w:rPr>
          <w:rFonts w:ascii="ＭＳ 明朝" w:hAnsi="ＭＳ 明朝" w:hint="eastAsia"/>
          <w:sz w:val="22"/>
        </w:rPr>
        <w:t>原則に反していると思われる情報を倫理的問題として抽出しましょう。</w:t>
      </w:r>
    </w:p>
    <w:p w14:paraId="5E0E4127" w14:textId="77777777" w:rsidR="00F24604" w:rsidRDefault="00F24604" w:rsidP="00F24604">
      <w:pPr>
        <w:spacing w:line="340" w:lineRule="exact"/>
        <w:rPr>
          <w:rFonts w:ascii="ＭＳ 明朝" w:hAnsi="ＭＳ 明朝" w:hint="eastAsia"/>
          <w:szCs w:val="21"/>
        </w:rPr>
      </w:pPr>
    </w:p>
    <w:p w14:paraId="63E65D64" w14:textId="77777777" w:rsidR="00F24604" w:rsidRDefault="00F24604" w:rsidP="00F24604">
      <w:pPr>
        <w:spacing w:line="340" w:lineRule="exact"/>
        <w:rPr>
          <w:rFonts w:ascii="ＭＳ 明朝" w:hAnsi="ＭＳ 明朝" w:hint="eastAsia"/>
          <w:szCs w:val="21"/>
        </w:rPr>
      </w:pPr>
    </w:p>
    <w:p w14:paraId="1799B892" w14:textId="77777777" w:rsidR="00F24604" w:rsidRDefault="00F24604" w:rsidP="00F24604">
      <w:pPr>
        <w:spacing w:line="340" w:lineRule="exact"/>
        <w:rPr>
          <w:rFonts w:ascii="ＭＳ 明朝" w:hAnsi="ＭＳ 明朝" w:hint="eastAsia"/>
          <w:szCs w:val="21"/>
        </w:rPr>
      </w:pPr>
    </w:p>
    <w:p w14:paraId="7F4A7A73" w14:textId="77777777" w:rsidR="00F24604" w:rsidRDefault="00F24604" w:rsidP="00F24604">
      <w:pPr>
        <w:spacing w:line="340" w:lineRule="exact"/>
        <w:rPr>
          <w:rFonts w:ascii="ＭＳ 明朝" w:hAnsi="ＭＳ 明朝" w:hint="eastAsia"/>
          <w:szCs w:val="21"/>
        </w:rPr>
      </w:pPr>
    </w:p>
    <w:p w14:paraId="67487D91" w14:textId="77777777" w:rsidR="00F24604" w:rsidRDefault="00F24604" w:rsidP="00F24604">
      <w:pPr>
        <w:spacing w:line="340" w:lineRule="exact"/>
        <w:rPr>
          <w:rFonts w:ascii="ＭＳ 明朝" w:hAnsi="ＭＳ 明朝" w:hint="eastAsia"/>
          <w:szCs w:val="21"/>
        </w:rPr>
      </w:pPr>
    </w:p>
    <w:p w14:paraId="6306242D" w14:textId="77777777" w:rsidR="00F24604" w:rsidRDefault="00F24604" w:rsidP="00F24604">
      <w:pPr>
        <w:spacing w:line="340" w:lineRule="exact"/>
        <w:rPr>
          <w:rFonts w:ascii="ＭＳ 明朝" w:hAnsi="ＭＳ 明朝" w:hint="eastAsia"/>
          <w:szCs w:val="21"/>
        </w:rPr>
      </w:pPr>
    </w:p>
    <w:p w14:paraId="7DA6BFE4" w14:textId="77777777" w:rsidR="00F24604" w:rsidRDefault="00F24604" w:rsidP="00F24604">
      <w:pPr>
        <w:spacing w:line="480" w:lineRule="auto"/>
        <w:rPr>
          <w:rFonts w:ascii="ＭＳ ゴシック" w:eastAsia="ＭＳ ゴシック" w:hAnsi="ＭＳ ゴシック" w:hint="eastAsia"/>
          <w:b/>
          <w:bCs/>
          <w:color w:val="4472C4" w:themeColor="accent1"/>
          <w:sz w:val="24"/>
          <w:szCs w:val="24"/>
        </w:rPr>
      </w:pPr>
      <w:r>
        <w:rPr>
          <w:rFonts w:ascii="ＭＳ ゴシック" w:eastAsia="ＭＳ ゴシック" w:hAnsi="ＭＳ ゴシック" w:hint="eastAsia"/>
          <w:b/>
          <w:bCs/>
          <w:color w:val="4472C4" w:themeColor="accent1"/>
          <w:sz w:val="24"/>
          <w:szCs w:val="24"/>
        </w:rPr>
        <w:t>【Step４　対応策を立案する】</w:t>
      </w:r>
    </w:p>
    <w:p w14:paraId="011C7D1A" w14:textId="77777777" w:rsidR="00F24604" w:rsidRDefault="00F24604" w:rsidP="00F24604">
      <w:pPr>
        <w:spacing w:after="240" w:line="340" w:lineRule="exact"/>
        <w:rPr>
          <w:rFonts w:ascii="ＭＳ 明朝" w:hAnsi="ＭＳ 明朝" w:hint="eastAsia"/>
          <w:sz w:val="22"/>
        </w:rPr>
      </w:pPr>
      <w:r>
        <w:rPr>
          <w:rFonts w:ascii="ＭＳ 明朝" w:hAnsi="ＭＳ 明朝" w:hint="eastAsia"/>
          <w:sz w:val="22"/>
        </w:rPr>
        <w:t>明確化された倫理的問題に対して具体的な対応策を立案しましょう。</w:t>
      </w:r>
    </w:p>
    <w:p w14:paraId="3CF7F7E2" w14:textId="77777777" w:rsidR="00F24604" w:rsidRDefault="00F24604" w:rsidP="00F24604">
      <w:pPr>
        <w:spacing w:line="340" w:lineRule="exact"/>
        <w:rPr>
          <w:rFonts w:ascii="ＭＳ 明朝" w:hAnsi="ＭＳ 明朝" w:hint="eastAsia"/>
        </w:rPr>
      </w:pPr>
    </w:p>
    <w:p w14:paraId="0FED5DBE" w14:textId="77777777" w:rsidR="00F24604" w:rsidRDefault="00F24604" w:rsidP="00F24604">
      <w:pPr>
        <w:spacing w:line="340" w:lineRule="exact"/>
        <w:rPr>
          <w:rFonts w:ascii="ＭＳ 明朝" w:hAnsi="ＭＳ 明朝" w:hint="eastAsia"/>
        </w:rPr>
      </w:pPr>
    </w:p>
    <w:p w14:paraId="2031E94A" w14:textId="77777777" w:rsidR="00F24604" w:rsidRDefault="00F24604" w:rsidP="00F24604">
      <w:pPr>
        <w:spacing w:line="340" w:lineRule="exact"/>
        <w:rPr>
          <w:rFonts w:ascii="ＭＳ 明朝" w:hAnsi="ＭＳ 明朝" w:hint="eastAsia"/>
        </w:rPr>
      </w:pPr>
    </w:p>
    <w:p w14:paraId="35CF7641" w14:textId="77777777" w:rsidR="00F24604" w:rsidRDefault="00F24604" w:rsidP="00F24604">
      <w:pPr>
        <w:spacing w:line="340" w:lineRule="exact"/>
        <w:rPr>
          <w:rFonts w:ascii="ＭＳ 明朝" w:hAnsi="ＭＳ 明朝" w:hint="eastAsia"/>
        </w:rPr>
      </w:pPr>
    </w:p>
    <w:p w14:paraId="72F86231" w14:textId="64124FE5" w:rsidR="00F24604" w:rsidRDefault="00F24604" w:rsidP="00F24604">
      <w:pPr>
        <w:spacing w:line="340" w:lineRule="exact"/>
        <w:rPr>
          <w:rFonts w:ascii="ＭＳ 明朝" w:hAnsi="ＭＳ 明朝"/>
        </w:rPr>
      </w:pPr>
    </w:p>
    <w:p w14:paraId="2D8FE79F" w14:textId="77777777" w:rsidR="00F24604" w:rsidRDefault="00F24604" w:rsidP="00F24604">
      <w:pPr>
        <w:spacing w:line="340" w:lineRule="exact"/>
        <w:rPr>
          <w:rFonts w:ascii="ＭＳ 明朝" w:hAnsi="ＭＳ 明朝" w:hint="eastAsia"/>
        </w:rPr>
      </w:pPr>
      <w:bookmarkStart w:id="0" w:name="_GoBack"/>
      <w:bookmarkEnd w:id="0"/>
    </w:p>
    <w:sectPr w:rsidR="00F24604" w:rsidSect="00902843">
      <w:headerReference w:type="default" r:id="rId6"/>
      <w:footerReference w:type="default" r:id="rId7"/>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8AB1E" w14:textId="77777777" w:rsidR="002B47CD" w:rsidRDefault="002B47CD" w:rsidP="00902843">
      <w:r>
        <w:separator/>
      </w:r>
    </w:p>
  </w:endnote>
  <w:endnote w:type="continuationSeparator" w:id="0">
    <w:p w14:paraId="4865DDC8" w14:textId="77777777" w:rsidR="002B47CD" w:rsidRDefault="002B47CD" w:rsidP="009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NissoGaiji_B">
    <w:panose1 w:val="00000400000000000000"/>
    <w:charset w:val="00"/>
    <w:family w:val="auto"/>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992E" w14:textId="039CC1FD" w:rsidR="00AE30AF" w:rsidRPr="00AE30AF" w:rsidRDefault="00AE30AF" w:rsidP="00AE30AF">
    <w:pPr>
      <w:pStyle w:val="a6"/>
      <w:ind w:right="320"/>
      <w:rPr>
        <w:rFonts w:ascii="メイリオ" w:eastAsia="メイリオ" w:hAnsi="メイリオ"/>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85238" w14:textId="77777777" w:rsidR="002B47CD" w:rsidRDefault="002B47CD" w:rsidP="00902843">
      <w:r>
        <w:separator/>
      </w:r>
    </w:p>
  </w:footnote>
  <w:footnote w:type="continuationSeparator" w:id="0">
    <w:p w14:paraId="1F70BB70" w14:textId="77777777" w:rsidR="002B47CD" w:rsidRDefault="002B47CD" w:rsidP="0090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2C2" w14:textId="77777777" w:rsidR="00F24604" w:rsidRDefault="00F24604" w:rsidP="00F24604">
    <w:pPr>
      <w:pStyle w:val="a4"/>
      <w:jc w:val="center"/>
      <w:rPr>
        <w:rFonts w:ascii="メイリオ" w:eastAsia="メイリオ" w:hAnsi="メイリオ"/>
        <w:color w:val="A6A6A6" w:themeColor="background1" w:themeShade="A6"/>
        <w:sz w:val="16"/>
        <w:szCs w:val="16"/>
      </w:rPr>
    </w:pPr>
    <w:r>
      <w:rPr>
        <w:rFonts w:ascii="NissoGaiji_B" w:eastAsia="メイリオ" w:hAnsi="NissoGaiji_B"/>
        <w:color w:val="A6A6A6" w:themeColor="background1" w:themeShade="A6"/>
        <w:sz w:val="16"/>
        <w:szCs w:val="16"/>
      </w:rPr>
      <w:t>1</w:t>
    </w:r>
    <w:r>
      <w:rPr>
        <w:rFonts w:ascii="メイリオ" w:eastAsia="メイリオ" w:hAnsi="メイリオ" w:hint="eastAsia"/>
        <w:color w:val="A6A6A6" w:themeColor="background1" w:themeShade="A6"/>
        <w:sz w:val="16"/>
        <w:szCs w:val="16"/>
      </w:rPr>
      <w:t>ナースマネジャー WEB連載「事例で学ぶ！看護場面の倫理的ジレンマと考え方」</w:t>
    </w:r>
  </w:p>
  <w:p w14:paraId="1F192438" w14:textId="77777777" w:rsidR="00F24604" w:rsidRDefault="00F24604" w:rsidP="00F24604">
    <w:pPr>
      <w:pStyle w:val="a6"/>
      <w:ind w:leftChars="200" w:left="420" w:rightChars="152" w:right="319"/>
      <w:jc w:val="right"/>
      <w:rPr>
        <w:rFonts w:ascii="メイリオ" w:eastAsia="メイリオ" w:hAnsi="メイリオ" w:hint="eastAsia"/>
        <w:color w:val="A6A6A6" w:themeColor="background1" w:themeShade="A6"/>
        <w:sz w:val="16"/>
        <w:szCs w:val="16"/>
      </w:rPr>
    </w:pPr>
    <w:r>
      <w:rPr>
        <w:rFonts w:ascii="メイリオ" w:eastAsia="メイリオ" w:hAnsi="メイリオ" w:hint="eastAsia"/>
        <w:color w:val="A6A6A6" w:themeColor="background1" w:themeShade="A6"/>
        <w:sz w:val="16"/>
        <w:szCs w:val="16"/>
      </w:rPr>
      <w:t>©人間環境大学 看護学部 基礎看護学</w:t>
    </w:r>
  </w:p>
  <w:p w14:paraId="228F46B9" w14:textId="77777777" w:rsidR="00F24604" w:rsidRDefault="00F24604" w:rsidP="00F24604">
    <w:pPr>
      <w:pStyle w:val="a6"/>
      <w:ind w:leftChars="200" w:left="420" w:rightChars="152" w:right="319"/>
      <w:jc w:val="right"/>
      <w:rPr>
        <w:rFonts w:ascii="メイリオ" w:eastAsia="メイリオ" w:hAnsi="メイリオ" w:hint="eastAsia"/>
        <w:color w:val="A6A6A6" w:themeColor="background1" w:themeShade="A6"/>
        <w:sz w:val="16"/>
        <w:szCs w:val="16"/>
      </w:rPr>
    </w:pPr>
    <w:r>
      <w:rPr>
        <w:rFonts w:ascii="メイリオ" w:eastAsia="メイリオ" w:hAnsi="メイリオ" w:hint="eastAsia"/>
        <w:color w:val="A6A6A6" w:themeColor="background1" w:themeShade="A6"/>
        <w:sz w:val="16"/>
        <w:szCs w:val="16"/>
      </w:rPr>
      <w:t>大学院看護学研究科 看護教育学 教授　伊藤千晴</w:t>
    </w:r>
  </w:p>
  <w:p w14:paraId="7FA7BB5D" w14:textId="54A7C384" w:rsidR="00AE30AF" w:rsidRPr="00F24604" w:rsidRDefault="00AE30AF" w:rsidP="00F2460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9A"/>
    <w:rsid w:val="00061DC9"/>
    <w:rsid w:val="000D3F3A"/>
    <w:rsid w:val="000D605C"/>
    <w:rsid w:val="001F136F"/>
    <w:rsid w:val="00215BC3"/>
    <w:rsid w:val="002B47CD"/>
    <w:rsid w:val="005745D3"/>
    <w:rsid w:val="0060685E"/>
    <w:rsid w:val="00670F18"/>
    <w:rsid w:val="00714A28"/>
    <w:rsid w:val="00902843"/>
    <w:rsid w:val="00904FAA"/>
    <w:rsid w:val="00A162E4"/>
    <w:rsid w:val="00AE30AF"/>
    <w:rsid w:val="00B4266A"/>
    <w:rsid w:val="00B5512D"/>
    <w:rsid w:val="00C8019A"/>
    <w:rsid w:val="00C849E1"/>
    <w:rsid w:val="00E16BED"/>
    <w:rsid w:val="00F24604"/>
    <w:rsid w:val="00FB1BE8"/>
    <w:rsid w:val="00FE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B03142"/>
  <w15:chartTrackingRefBased/>
  <w15:docId w15:val="{C4EE3940-652C-4268-870A-76C016CF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19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2843"/>
    <w:pPr>
      <w:tabs>
        <w:tab w:val="center" w:pos="4252"/>
        <w:tab w:val="right" w:pos="8504"/>
      </w:tabs>
      <w:snapToGrid w:val="0"/>
    </w:pPr>
  </w:style>
  <w:style w:type="character" w:customStyle="1" w:styleId="a5">
    <w:name w:val="ヘッダー (文字)"/>
    <w:basedOn w:val="a0"/>
    <w:link w:val="a4"/>
    <w:uiPriority w:val="99"/>
    <w:rsid w:val="00902843"/>
  </w:style>
  <w:style w:type="paragraph" w:styleId="a6">
    <w:name w:val="footer"/>
    <w:basedOn w:val="a"/>
    <w:link w:val="a7"/>
    <w:uiPriority w:val="99"/>
    <w:unhideWhenUsed/>
    <w:rsid w:val="00902843"/>
    <w:pPr>
      <w:tabs>
        <w:tab w:val="center" w:pos="4252"/>
        <w:tab w:val="right" w:pos="8504"/>
      </w:tabs>
      <w:snapToGrid w:val="0"/>
    </w:pPr>
  </w:style>
  <w:style w:type="character" w:customStyle="1" w:styleId="a7">
    <w:name w:val="フッター (文字)"/>
    <w:basedOn w:val="a0"/>
    <w:link w:val="a6"/>
    <w:uiPriority w:val="99"/>
    <w:rsid w:val="0090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6952">
      <w:bodyDiv w:val="1"/>
      <w:marLeft w:val="0"/>
      <w:marRight w:val="0"/>
      <w:marTop w:val="0"/>
      <w:marBottom w:val="0"/>
      <w:divBdr>
        <w:top w:val="none" w:sz="0" w:space="0" w:color="auto"/>
        <w:left w:val="none" w:sz="0" w:space="0" w:color="auto"/>
        <w:bottom w:val="none" w:sz="0" w:space="0" w:color="auto"/>
        <w:right w:val="none" w:sz="0" w:space="0" w:color="auto"/>
      </w:divBdr>
    </w:div>
    <w:div w:id="81414638">
      <w:bodyDiv w:val="1"/>
      <w:marLeft w:val="0"/>
      <w:marRight w:val="0"/>
      <w:marTop w:val="0"/>
      <w:marBottom w:val="0"/>
      <w:divBdr>
        <w:top w:val="none" w:sz="0" w:space="0" w:color="auto"/>
        <w:left w:val="none" w:sz="0" w:space="0" w:color="auto"/>
        <w:bottom w:val="none" w:sz="0" w:space="0" w:color="auto"/>
        <w:right w:val="none" w:sz="0" w:space="0" w:color="auto"/>
      </w:divBdr>
    </w:div>
    <w:div w:id="1759445497">
      <w:bodyDiv w:val="1"/>
      <w:marLeft w:val="0"/>
      <w:marRight w:val="0"/>
      <w:marTop w:val="0"/>
      <w:marBottom w:val="0"/>
      <w:divBdr>
        <w:top w:val="none" w:sz="0" w:space="0" w:color="auto"/>
        <w:left w:val="none" w:sz="0" w:space="0" w:color="auto"/>
        <w:bottom w:val="none" w:sz="0" w:space="0" w:color="auto"/>
        <w:right w:val="none" w:sz="0" w:space="0" w:color="auto"/>
      </w:divBdr>
    </w:div>
    <w:div w:id="20941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yoneyama@sendainissoken365.onmicrosoft.com</dc:creator>
  <cp:keywords/>
  <dc:description/>
  <cp:lastModifiedBy>dtp</cp:lastModifiedBy>
  <cp:revision>5</cp:revision>
  <cp:lastPrinted>2021-02-17T05:43:00Z</cp:lastPrinted>
  <dcterms:created xsi:type="dcterms:W3CDTF">2021-05-31T04:42:00Z</dcterms:created>
  <dcterms:modified xsi:type="dcterms:W3CDTF">2021-05-31T08:54:00Z</dcterms:modified>
</cp:coreProperties>
</file>